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00" w:rsidRDefault="00845E00" w:rsidP="00845E00">
      <w:bookmarkStart w:id="0" w:name="_GoBack"/>
      <w:bookmarkEnd w:id="0"/>
      <w:r>
        <w:t xml:space="preserve">Name: </w:t>
      </w:r>
      <w:r>
        <w:b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952"/>
        <w:gridCol w:w="851"/>
        <w:gridCol w:w="1134"/>
        <w:gridCol w:w="850"/>
        <w:gridCol w:w="993"/>
      </w:tblGrid>
      <w:tr w:rsidR="00845E00" w:rsidTr="005D47A2">
        <w:tc>
          <w:tcPr>
            <w:tcW w:w="4259" w:type="dxa"/>
          </w:tcPr>
          <w:p w:rsidR="00845E00" w:rsidRPr="00C61D18" w:rsidRDefault="00845E00" w:rsidP="005D47A2">
            <w:pPr>
              <w:rPr>
                <w:b/>
              </w:rPr>
            </w:pPr>
            <w:r>
              <w:rPr>
                <w:b/>
                <w:sz w:val="28"/>
              </w:rPr>
              <w:t>Informative Writing</w:t>
            </w:r>
          </w:p>
        </w:tc>
        <w:tc>
          <w:tcPr>
            <w:tcW w:w="952" w:type="dxa"/>
          </w:tcPr>
          <w:p w:rsidR="00845E00" w:rsidRDefault="00845E00" w:rsidP="005D47A2">
            <w:r>
              <w:t>Very High</w:t>
            </w:r>
          </w:p>
          <w:p w:rsidR="00845E00" w:rsidRDefault="00845E00" w:rsidP="005D47A2">
            <w:r>
              <w:t>5</w:t>
            </w:r>
          </w:p>
        </w:tc>
        <w:tc>
          <w:tcPr>
            <w:tcW w:w="851" w:type="dxa"/>
          </w:tcPr>
          <w:p w:rsidR="00845E00" w:rsidRDefault="00845E00" w:rsidP="005D47A2">
            <w:pPr>
              <w:ind w:left="4"/>
            </w:pPr>
            <w:r>
              <w:t>High</w:t>
            </w:r>
          </w:p>
          <w:p w:rsidR="00845E00" w:rsidRDefault="00845E00" w:rsidP="005D47A2">
            <w:pPr>
              <w:ind w:left="4"/>
            </w:pPr>
          </w:p>
          <w:p w:rsidR="00845E00" w:rsidRDefault="00845E00" w:rsidP="005D47A2">
            <w:pPr>
              <w:ind w:left="4"/>
            </w:pPr>
            <w:r>
              <w:t>4</w:t>
            </w:r>
          </w:p>
        </w:tc>
        <w:tc>
          <w:tcPr>
            <w:tcW w:w="1134" w:type="dxa"/>
          </w:tcPr>
          <w:p w:rsidR="00845E00" w:rsidRDefault="00845E00" w:rsidP="005D47A2">
            <w:r>
              <w:t>Medium</w:t>
            </w:r>
          </w:p>
          <w:p w:rsidR="00845E00" w:rsidRDefault="00845E00" w:rsidP="005D47A2"/>
          <w:p w:rsidR="00845E00" w:rsidRDefault="00845E00" w:rsidP="005D47A2">
            <w:r>
              <w:t>3</w:t>
            </w:r>
          </w:p>
        </w:tc>
        <w:tc>
          <w:tcPr>
            <w:tcW w:w="850" w:type="dxa"/>
          </w:tcPr>
          <w:p w:rsidR="00845E00" w:rsidRDefault="00845E00" w:rsidP="005D47A2">
            <w:r>
              <w:t>Low</w:t>
            </w:r>
          </w:p>
          <w:p w:rsidR="00845E00" w:rsidRDefault="00845E00" w:rsidP="005D47A2"/>
          <w:p w:rsidR="00845E00" w:rsidRDefault="00845E00" w:rsidP="005D47A2">
            <w:r>
              <w:t xml:space="preserve">2  </w:t>
            </w:r>
          </w:p>
        </w:tc>
        <w:tc>
          <w:tcPr>
            <w:tcW w:w="993" w:type="dxa"/>
          </w:tcPr>
          <w:p w:rsidR="00845E00" w:rsidRDefault="00845E00" w:rsidP="005D47A2">
            <w:r>
              <w:t>Not Shown</w:t>
            </w:r>
          </w:p>
          <w:p w:rsidR="00845E00" w:rsidRDefault="00845E00" w:rsidP="005D47A2">
            <w:r>
              <w:t>0</w:t>
            </w:r>
          </w:p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A clear understanding of the topic shown in the introduction, and the fact that you have gathered information from a range of sources</w:t>
            </w:r>
          </w:p>
        </w:tc>
        <w:tc>
          <w:tcPr>
            <w:tcW w:w="952" w:type="dxa"/>
          </w:tcPr>
          <w:p w:rsidR="00845E00" w:rsidRDefault="00845E00" w:rsidP="005D47A2"/>
          <w:p w:rsidR="00845E00" w:rsidRDefault="00845E00" w:rsidP="005D47A2">
            <w:r>
              <w:t xml:space="preserve">          </w:t>
            </w:r>
          </w:p>
        </w:tc>
        <w:tc>
          <w:tcPr>
            <w:tcW w:w="851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1134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850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993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An introduction that clearly establishes what your information is about and states the points you will make in the writing</w:t>
            </w:r>
          </w:p>
        </w:tc>
        <w:tc>
          <w:tcPr>
            <w:tcW w:w="952" w:type="dxa"/>
          </w:tcPr>
          <w:p w:rsidR="00845E00" w:rsidRDefault="00845E00" w:rsidP="005D47A2"/>
          <w:p w:rsidR="00845E00" w:rsidRDefault="00845E00" w:rsidP="005D47A2"/>
        </w:tc>
        <w:tc>
          <w:tcPr>
            <w:tcW w:w="851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>
            <w:pPr>
              <w:ind w:left="1081"/>
            </w:pPr>
          </w:p>
        </w:tc>
        <w:tc>
          <w:tcPr>
            <w:tcW w:w="1134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850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993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Clear topic sentences at the start of each body paragraph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Effective use of skinny notes to select the main points of your information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Use of levels of vocabulary and language appropriate for the set task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The ability to write into grammatically correct sentences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Linking sentences at the end of each body paragraph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Clear and appropriate breaks between paragraphs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Body paragraphs were carefully organised and built that logically unfolds your information.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 xml:space="preserve">A powerful, resonant conclusion that sums up your information 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</w:tbl>
    <w:p w:rsidR="00845E00" w:rsidRDefault="00845E00" w:rsidP="00845E00"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845E00" w:rsidTr="005D47A2">
        <w:tc>
          <w:tcPr>
            <w:tcW w:w="4261" w:type="dxa"/>
          </w:tcPr>
          <w:p w:rsidR="00845E00" w:rsidRDefault="00845E00" w:rsidP="005D47A2">
            <w:r w:rsidRPr="00C61D18">
              <w:rPr>
                <w:sz w:val="28"/>
              </w:rPr>
              <w:t>Written expression</w:t>
            </w:r>
          </w:p>
        </w:tc>
        <w:tc>
          <w:tcPr>
            <w:tcW w:w="4261" w:type="dxa"/>
          </w:tcPr>
          <w:p w:rsidR="00845E00" w:rsidRDefault="00845E00" w:rsidP="005D47A2">
            <w:r>
              <w:t>High ------------------------------------- Low</w:t>
            </w:r>
          </w:p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Spelling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Grammatically correct sentences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 xml:space="preserve">Appropriate use of full stops and commas 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Capital letters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Apostrophes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Quotation marks</w:t>
            </w:r>
          </w:p>
        </w:tc>
        <w:tc>
          <w:tcPr>
            <w:tcW w:w="4261" w:type="dxa"/>
          </w:tcPr>
          <w:p w:rsidR="00845E00" w:rsidRDefault="00845E00" w:rsidP="005D47A2"/>
        </w:tc>
      </w:tr>
    </w:tbl>
    <w:p w:rsidR="00845E00" w:rsidRDefault="00845E00" w:rsidP="00845E00"/>
    <w:p w:rsidR="00845E00" w:rsidRDefault="00845E00" w:rsidP="00845E00"/>
    <w:p w:rsidR="00854CA3" w:rsidRDefault="00854CA3"/>
    <w:sectPr w:rsidR="00854C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00"/>
    <w:rsid w:val="00245256"/>
    <w:rsid w:val="00845E00"/>
    <w:rsid w:val="00854CA3"/>
    <w:rsid w:val="00CA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2015-06-11T01:19:00Z</dcterms:created>
  <dcterms:modified xsi:type="dcterms:W3CDTF">2015-06-11T01:19:00Z</dcterms:modified>
</cp:coreProperties>
</file>